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Тореро, мальчик, я - старик,
          <w:br/>
          я сам - тореро бывший.
          <w:br/>
          Вот шрам, вот ряд зубов стальных -
          <w:br/>
          Хорош подарок бычий?
          <w:br/>
          <w:br/>
          Вон там одна... Из-под платка
          <w:br/>
          горят глазищи - с виду
          <w:br/>
          как уши черные быка!
          <w:br/>
          Ей посвяти корриду.
          <w:br/>
          <w:br/>
          Доверься сердцу - не уму,
          <w:br/>
          и посвяти кориду
          <w:br/>
          красотке этой иль тому
          <w:br/>
          обрубку-инвалиду.
          <w:br/>
          <w:br/>
          Они, конечно, ни шиша
          <w:br/>
          общественно не значат,
          <w:br/>
          но отлетит твоя душа -
          <w:br/>
          они по ней заплачут.
          <w:br/>
          <w:br/>
          Заплачут так, по доброте,
          <w:br/>
          ненадолго, но все же...
          <w:br/>
          Ведь слез не ведают вон те
          <w:br/>
          в правительственной ложе!
          <w:br/>
          <w:br/>
          Кто ты для них? Отнюдь не бог -
          <w:br/>
          в игре простая пешка.
          <w:br/>
          Когда тебя пропорет рог,
          <w:br/>
          по ним скользнет усмешка.
          <w:br/>
          <w:br/>
          И кто-то,- как там его звать?-
          <w:br/>
          Одно из рыл, как рыло,
          <w:br/>
          Брезгливо сморщится:"Убрать!"-
          <w:br/>
          И уберут,- коррида!
          <w:br/>
          <w:br/>
          Тореро, мальчик, будь собой -
          <w:br/>
          ведь честь всего дороже.
          <w:br/>
          Не посвящай, тореро, бой
          <w:br/>
          правительственной ложе!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2021-11-11T04:52:09+03:00</dcterms:created>
  <dcterms:modified xsi:type="dcterms:W3CDTF">2021-11-11T04:52:09+03:00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