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Торжокские золотошвеи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Смотрела крепостная мастерица
          <w:br/>
           На вышитую родину свою…
          <w:br/>
           То ль серебро,
          <w:br/>
           То ль золото искрится,
          <w:br/>
           То ли струятся слезы по шитью.
          <w:br/>
          <w:br/>
          И лишь ночами вспоминала грустно,
          <w:br/>
           Как бьется лебедь в лапах у орла.
          <w:br/>
          <w:br/>
          Откуда же пришло твое искусство?
          <w:br/>
           Чьим колдовством помечена игла?
          <w:br/>
          <w:br/>
          А было так:
          <w:br/>
           Проснувшись на печи,
          <w:br/>
           Крестьянка вдруг почувствовала
          <w:br/>
           Солнце,
          <w:br/>
           Когда сквозь потемневшее оконце
          <w:br/>
           Пробились к ней весенние лучи.
          <w:br/>
          <w:br/>
          Как нити золотые,
          <w:br/>
           Всю избу
          <w:br/>
           Они прошили радостным узором.
          <w:br/>
           Она смотрела воскрешенным взором
          <w:br/>
           И утро принимала за судьбу.
          <w:br/>
          <w:br/>
          Все в ней дрожало,
          <w:br/>
           Волновалось,
          <w:br/>
           Млело.
          <w:br/>
           И белый свет —
          <w:br/>
           Как россыпи огней.
          <w:br/>
           Она к оконцу оглушенно села…
          <w:br/>
           И вот тогда
          <w:br/>
           Пришло искусство к ней.
          <w:br/>
          <w:br/>
          Пришло от солнца,
          <w:br/>
           От надежд,—
          <w:br/>
           Оттуда,
          <w:br/>
           Где ничего нет ближе красоты.
          <w:br/>
           Она в иголку вдела это чудо,
          <w:br/>
           Ниспосланное небом с высоты.
          <w:br/>
          <w:br/>
          И не было прекраснее товара
          <w:br/>
           На ярмарках заморских, чем ее.
          <w:br/>
           Она надежду людям вышивала,
          <w:br/>
           И горе,
          <w:br/>
           И отчаянье свое.
          <w:br/>
          <w:br/>
          Что видела —
          <w:br/>
           На шелк переносила.
          <w:br/>
           И много лет еще пройдет,
          <w:br/>
           Пока
          <w:br/>
           Свободной птицей
          <w:br/>
           Спустится Россия
          <w:br/>
           На синие
          <w:br/>
           Счастливые шелка.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2022-04-21T14:22:34+03:00</dcterms:created>
  <dcterms:modified xsi:type="dcterms:W3CDTF">2022-04-21T14:22:34+03:00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