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Тоска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Вот на струны больные, скользнувши, упала слеза.
          <w:br/>
          Душу грусть oбуяла.
          <w:br/>
          Все в тоске отзвучало.
          <w:br/>
          И темны небеса.
          <w:br/>
          О Всевышний, мне грезы, мне сладость забвенья подай.
          <w:br/>
          Безнадежны моленья.
          <w:br/>
          Похоронное пенье
          <w:br/>
          наполняет наш край.
          <w:br/>
          Кто-то Грустный мне шепчет, чуть слышно вздыхая «Покой»…
          <w:br/>
          Свищет ветер, рыдая…
          <w:br/>
          И пою, умирая,
          <w:br/>
          от тоски сам не свой…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2022-03-19T07:01:17+03:00</dcterms:created>
  <dcterms:modified xsi:type="dcterms:W3CDTF">2022-03-19T07:01:17+03:00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