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Трава весенняя допела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Трава весенняя допела
          <w:br/>
          Свою живую зелень. Зной
          <w:br/>
          Спалил сны мая, и Капелла
          <w:br/>
          Кропит июньской белизной.
          <w:br/>
          Вот ночи полночь, полдень года,
          <w:br/>
          Вот вечер жизни, но, во мгле,
          <w:br/>
          Вот утро, жгучий луч восхода,
          <w:br/>
          Не к вышине, а по земле!
          <w:br/>
          Зари, еще не возвещенной,
          <w:br/>
          Вино пьяно, и я, взамен,
          <w:br/>
          Готов, заранее прощенный,
          <w:br/>
          Для всех безумств, для всех измен.
          <w:br/>
          Пусть вечер! он же — полдень! — Где-то
          <w:br/>
          Цветам процвесть, их пчелам пить, —
          <w:br/>
          И стебли чьих-то рук воздеты,
          <w:br/>
          Чтоб вечный полюс торопить.
          <w:br/>
          Пусть август будет. Плод налитый
          <w:br/>
          Спадет в корзину, мертв и жив.
          <w:br/>
          За десять лет замшеют плиты,
          <w:br/>
          Недавний гроб не обнажив…
          <w:br/>
          Но нынче ночь. Кротка Капелла,
          <w:br/>
          Кропя июньской белизной;
          <w:br/>
          Трава сны зелени допела,
          <w:br/>
          И всюду — только свет и зной!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2022-03-19T10:42:47+03:00</dcterms:created>
  <dcterms:modified xsi:type="dcterms:W3CDTF">2022-03-19T10:42:47+03:00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