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Транссибирский экспресс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этого поезда плакать не принято. Штраф.
          <w:br/>
          Я им говорил, чтоб они догадались повесить.
          <w:br/>
          Нет, не десять рублей. Я иначе хотел, я был прав, —
          <w:br/>
          Чтобы плачущих жен удаляли с платформы за десять…
          <w:br/>
          Понимаете вы, десять самых последних минут,
          <w:br/>
          Те, в которые что ни скажи — недослышат,
          <w:br/>
          Те, в которые жены перчатки отчаянно мнут,
          <w:br/>
          Бестолковые буквы по стеклам навыворот пишут.
          <w:br/>
          Эти десять минут взять у них, пригрозить, что возьмут, —
          <w:br/>
          Они насухо вытрут глаза еще дома, в передней.
          <w:br/>
          Может, наше тиранство не все они сразу поймут,
          <w:br/>
          Но на десять минут подчинятся нам все до последней.
          <w:br/>
          Да, пускай улыбнется! Она через силу должна,
          <w:br/>
          Чтоб надолго запомнить лицо ее очень спокойным.
          <w:br/>
          Как охранная грамота, эта улыбка нужна
          <w:br/>
          Всем, кто хочет привыкнуть к далеким дорогам и войнам.
          <w:br/>
          Вот конверты, в пути пожелтевшие, как сувенир, —
          <w:br/>
          Над почтовым вагоном семь раз изменялась погода, —
          <w:br/>
          Шахматисты по почте играют заочный турнир,
          <w:br/>
          По два месяца ждут от партнера ответного хода.
          <w:br/>
          Надо просто запомнить глаза ее, голос, пальто —
          <w:br/>
          Все, что любишь давно, пусть хоть даже ни за что ни про что,
          <w:br/>
          Надо просто запомнить и больше уже ни на что
          <w:br/>
          Не ворчать, когда снова застрянет в распутицу почта.
          <w:br/>
          И домой возвращаясь, считая все вздохи колес,
          <w:br/>
          Чтоб с ума не сойти, сдав соседям себя на поруки,
          <w:br/>
          Помнить это лицо без кровинки, зато и без слез,
          <w:br/>
          Эту самую трудную маску спокойной разлуки.
          <w:br/>
          На обратном пути будем приступом брать телеграф.
          <w:br/>
          Сыпать молнии на Ярославский вокзал, в управленье.
          <w:br/>
          У этого поезда плакать не принято. Штраф.
          <w:br/>
          — Мы вернулись! Пусть плачут. Снимите свое объявленье.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2022-03-19T08:42:35+03:00</dcterms:created>
  <dcterms:modified xsi:type="dcterms:W3CDTF">2022-03-19T08:42:35+03:00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