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Третий мучительный 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Строфы</span>
          <w:br/>
          <w:br/>
          Нет, им не суждены краса и просветленье;
          <w:br/>
          Я повторяю их на память в полусне,
          <w:br/>
          Они - минуты праздного томленья,
          <w:br/>
          Перегоревшие на медленном огне.
          <w:br/>
          <w:br/>
          Но все мне дорого - туман их появленья,
          <w:br/>
          Их нарастание в тревожной тишине,
          <w:br/>
          Без плана, вспышками идущее сцепленье:
          <w:br/>
          Мое мучение и мой восторг оне.
          <w:br/>
          <w:br/>
          Кто знает, сколько раз без этого запоя,
          <w:br/>
          Труда кошмарного над грудою листов,
          <w:br/>
          Я духом пасть, увы! я плакать был готов,
          <w:br/>
          Среди неравного изнемогая боя;
          <w:br/>
          Но я люблю стихи - и чувства нет святей:
          <w:br/>
          Так любит только мать, и лишь больных детей.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2021-11-11T05:41:55+03:00</dcterms:created>
  <dcterms:modified xsi:type="dcterms:W3CDTF">2021-11-11T05:41:55+03:00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