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дороги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Приходил я в первый класс
          <w:br/>
          По одной из трёх дорог.
          <w:br/>
          Приходилось каждый раз
          <w:br/>
          Выбирать одну из трёх.
          <w:br/>
          <w:br/>
          Первая из них была
          <w:br/>
          Длинной улицей села.
          <w:br/>
          Там из окон, из ворот
          <w:br/>
          Всё поглядывал народ.
          <w:br/>
          Я товарищей встречал,
          <w:br/>
          Различал их за квартал,
          <w:br/>
          То кого-то поджидал,
          <w:br/>
          То кого-то догонял.
          <w:br/>
          <w:br/>
          А вторая за мостом
          <w:br/>
          Потаённою тропой
          <w:br/>
          Вьётся в ельнике густом.
          <w:br/>
          Птиц послушай. Песню спой.
          <w:br/>
          Посиди чуть-чуть на пне
          <w:br/>
          Сам с собой наедине.
          <w:br/>
          <w:br/>
          Третья тропка коротка.
          <w:br/>
          Три минуты до звонка.
          <w:br/>
          Мчишься, голову сломя,
          <w:br/>
          Между первыми двумя.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2022-03-19T04:09:06+03:00</dcterms:created>
  <dcterms:modified xsi:type="dcterms:W3CDTF">2022-03-19T04:09:06+03:00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