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кумира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этом мутном городе туманов,
          <w:br/>
          В этой, тусклой безрассветной мгле,
          <w:br/>
          Где строенья, станом великанов,
          <w:br/>
          Разместились тесно по земле, —
          <w:br/>
          Попирая, в гордости победной,
          <w:br/>
          Ярость змея, сжатого дугой,
          <w:br/>
          По граниту скачет Всадник Медный,
          <w:br/>
          С царственно протянутой рукой;
          <w:br/>
          А другой, с торжественным обличьем,
          <w:br/>
          Строгое спокойствие храня,
          <w:br/>
          Упоенный силой и величьем,
          <w:br/>
          Правит скоком сдержанным коня;
          <w:br/>
          Третий, на коне тяжелоступном,
          <w:br/>
          В землю втиснувшем упор копыт,
          <w:br/>
          В полусне, волненью недоступном,
          <w:br/>
          Недвижимо, сжав узду, стоит.
          <w:br/>
          Исступленно скачет Всадник Медный;
          <w:br/>
          Непоспешно едет конь другой;
          <w:br/>
          И сурово, с мощностью наследной,
          <w:br/>
          Третий конник стынет над толпой, —
          <w:br/>
          Три кумира в городе туманов,
          <w:br/>
          Три владыки в безрассветной мгле,
          <w:br/>
          Где строенья, станом великанов,
          <w:br/>
          Разместились тесно по земле.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2022-03-19T08:24:36+03:00</dcterms:created>
  <dcterms:modified xsi:type="dcterms:W3CDTF">2022-03-19T08:24:36+03:00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