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мудреца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мудреца в одном тазу
          <w:br/>
          Пустились по морю в грозу.
          <w:br/>
          Будь попрочнее
          <w:br/>
          Старый таз,
          <w:br/>
          Длиннее
          <w:br/>
          Был бы мой рассказ.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2022-03-21T14:39:47+03:00</dcterms:created>
  <dcterms:modified xsi:type="dcterms:W3CDTF">2022-03-21T14:39:47+03:00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