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глухую степь земной дороги,
          <w:br/>
           Эмблемой райской красоты,
          <w:br/>
           Три розы бросили нам боги,
          <w:br/>
           Эдема лучшие цветы.
          <w:br/>
           Одна под небом Кашемира
          <w:br/>
           Цветет близ светлого ручья;
          <w:br/>
           Она любовница зефира
          <w:br/>
           И вдохновенье соловья.
          <w:br/>
           Ни день, ни ночь она не вянет,
          <w:br/>
           И если кто ее сорвет,
          <w:br/>
           Лишь только утра луч проглянет,
          <w:br/>
           Свежее роза расцветет.
          <w:br/>
          <w:br/>
          Еще прелестнее другая:
          <w:br/>
           Она, румяною зарей
          <w:br/>
           На раннем небе расцветая,
          <w:br/>
           Пленяет яркой красотой.
          <w:br/>
           Свежей от этой розы веет
          <w:br/>
           И веселей ее встречать:
          <w:br/>
           На миг один она алеет,
          <w:br/>
           Но с каждым днем цветет опять.
          <w:br/>
          <w:br/>
          Еще свежей от третьей веет,
          <w:br/>
           Хотя она не в небесах;
          <w:br/>
           Ее для жарких уст лелеет
          <w:br/>
           Любовь на девственных щеках.
          <w:br/>
           Но эта роза скоро вянет:
          <w:br/>
           Она пуглива и нежна,
          <w:br/>
           И тщетно утра луч проглянет —
          <w:br/>
           Не расцветет опять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2022-04-24T07:11:44+03:00</dcterms:created>
  <dcterms:modified xsi:type="dcterms:W3CDTF">2022-04-24T07:11:44+03:00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