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Красной площади трубач
          <w:br/>
          Полкам играет сбор.
          <w:br/>
          А конь под ним несется вскачь,
          <w:br/>
          Летит во весь опор.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2022-03-21T14:39:55+03:00</dcterms:created>
  <dcterms:modified xsi:type="dcterms:W3CDTF">2022-03-21T14:39:55+03:00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