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Трудная роль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плетеной корзине живые цветы.
          <w:br/>
          Метель за морозным окном.
          <w:br/>
          Я нынче в гостях у актерской четы
          <w:br/>
          Сижу за накрытым столом.
          <w:br/>
          <w:br/>
          Хозяин радушен: он поднял бокал
          <w:br/>
          И весело смотрит на нас.
          <w:br/>
          Он горд, ведь сегодня он в тысячный раз
          <w:br/>
          В любимом спектакле сыграл.
          <w:br/>
          <w:br/>
          Ему шестьдесят. Он слегка грузноват,
          <w:br/>
          И сердце шалит иногда.
          <w:br/>
          Но, черт побери, шестьдесят не закат!
          <w:br/>
          И что для артиста года?
          <w:br/>
          <w:br/>
          Нет, сердце ему не плохое дано:
          <w:br/>
          Когда на помост он вступает,
          <w:br/>
          Лишь вспыхнет от счастья иль гнева оно -
          <w:br/>
          Пять сотен сердец замирает!
          <w:br/>
          <w:br/>
          А радость не радость: она не полна,
          <w:br/>
          Коль дома лишь гости вокруг,
          <w:br/>
          Но рядом сидит молодая жена -
          <w:br/>
          Его ученица и друг.
          <w:br/>
          <w:br/>
          О, как же все жесты ее нежны.
          <w:br/>
          Ее красота как приказ!
          <w:br/>
          Он отдал бы жизнь за улыбку жены,
          <w:br/>
          За серые омуты глаз.
          <w:br/>
          <w:br/>
          Все отдал бы, кладом кичась своим, -
          <w:br/>
          Прекрасное кто же не любит!
          <w:br/>
          Хоть возрастом, может, как дым, седым,
          <w:br/>
          Брюзжаньем и чадом, всегда хмельным,
          <w:br/>
          Он вечно в ней что-то губит...
          <w:br/>
          <w:br/>
          Сегодня хозяин в ударе: он встал,
          <w:br/>
          Дождался, чтоб стих говорок,
          <w:br/>
          И, жестом свободным пригубив бокал,
          <w:br/>
          Стал звучно читать монолог.
          <w:br/>
          <w:br/>
          Минута... И вот он - разгневанный мавр!
          <w:br/>
          Платок в его черной ладони.
          <w:br/>
          Гремит его голос то гулом литавр,
          <w:br/>
          То в тяжких рыданиях тонет...
          <w:br/>
          <w:br/>
          В неистовом взгляде страдальца - гроза!
          <w:br/>
          Такого и камни не вынесут стона!
          <w:br/>
          Я вижу, как, вниз опуская глаза,
          <w:br/>
          Бледнеет красивая Дездемона.
          <w:br/>
          <w:br/>
          Но, слыша супруга ревнивые речи,
          <w:br/>
          Зачем без вины побледнела жена?
          <w:br/>
          Зачем? Ведь в трагедии не было встречи!
          <w:br/>
          Зачем? Это знаем лишь я да она.
          <w:br/>
          <w:br/>
          Я тоже участник! Я, кажется, нужен,
          <w:br/>
          Хоть роли мне старый Шекспир не отвел.
          <w:br/>
          Я был приглашен и усажен за стол,
          <w:br/>
          Но "роль" у меня - не придумаешь хуже!
          <w:br/>
          <w:br/>
          Ты хочешь игры? Я играю. Изволь!
          <w:br/>
          И славно играю, не выдал ведь злости.
          <w:br/>
          Но как тяжела мне нелепая роль
          <w:br/>
          Приятеля в доме и честного гостя!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2021-11-10T09:52:06+03:00</dcterms:created>
  <dcterms:modified xsi:type="dcterms:W3CDTF">2021-11-10T09:52:06+03:00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