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Туманная улица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Туманный пригород, как турман.
          <w:br/>
                    Как поплавки, милиционеры.
          <w:br/>
           Туман.
          <w:br/>
           Который век? Которой эры?
          <w:br/>
          <w:br/>
          Все — по частям, подобно бреду.
          <w:br/>
                   Людей как будто развинтили…
          <w:br/>
           Бреду.
          <w:br/>
           Вернет — барахтаюсь в ватине.
          <w:br/>
          <w:br/>
          Носы. Подфарники. Околыши.
          <w:br/>
                    Они, как в фодисе, двоятся
          <w:br/>
           Калоши?
          <w:br/>
           Как бы башкой не обменяться!
          <w:br/>
          <w:br/>
          Так женщина — от губ едва,
          <w:br/>
                 двоясь и что-то воскрешая,
          <w:br/>
           Уж не любимая — вдова,
          <w:br/>
                 еще твоя, уже — чужая…
          <w:br/>
          <w:br/>
          О тумбы, о прохожих трусь я…
          <w:br/>
                    Венера? Продавец мороженого!..
          <w:br/>
           Друзья?
          <w:br/>
           Ох, эти яго доморощенные!
          <w:br/>
          <w:br/>
          Ты?! Ты стоишь и щиплешь уши,
          <w:br/>
                   одна, в пальто великоватом!—
          <w:br/>
           Усы!?
          <w:br/>
           И иней в ухе волосатом!
          <w:br/>
          <w:br/>
          Я спотыкаюсь, бьюсь, живу,
          <w:br/>
                 туман, туман — не разберешься,
          <w:br/>
           О чью щеку в тумаке трешься?..
          <w:br/>
           Ау!
          <w:br/>
           Туман, туман — не дозовешься…
          <w:br/>
          <w:br/>
          Как здорово, когда туман рассеивается!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2022-04-21T23:42:00+03:00</dcterms:created>
  <dcterms:modified xsi:type="dcterms:W3CDTF">2022-04-21T23:42:00+03:00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