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"Ты, вечно юная! О, нет!.."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Ты, вечно юная! О, нет!
          <w:br/>
          Ты не жалеешь о потере...
          <w:br/>
          Когда б ты знать могла: поэт
          <w:br/>
          Опять, как встарь, у этой двери...
          <w:br/>
          Когда б ты знала, сколько грез
          <w:br/>
          Мне воскресили те ступени,
          <w:br/>
          Где после милых, жарких гроз
          <w:br/>
          Перед тобой склонял колени...
          <w:br/>
          О, я опять у тех дверей!
          <w:br/>
          Я жду... Одно прикосновенье
          <w:br/>
          К твоей руке, к груди твоей, -
          <w:br/>
          Вернется счастье, вдохновенье!
          <w:br/>
          Но тьма кругом. Напрасен зов...
          <w:br/>
          Умру, склонившись на ступени,
          <w:br/>
          Где так давно, рыдать готов,
          <w:br/>
          Перед тобой склонял колени!..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2021-11-11T14:29:06+03:00</dcterms:created>
  <dcterms:modified xsi:type="dcterms:W3CDTF">2021-11-11T14:29:06+03:00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