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была светла до странности..."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была светла до странности
          <w:br/>
          И улыбкой — не проста.
          <w:br/>
          Я в лучах твоей туманности
          <w:br/>
          Понял юного Христа.
          <w:br/>
          <w:br/>
          Проглянул сквозь тучи прежние
          <w:br/>
          Яркий отблеск неземной.
          <w:br/>
          Нас колышет безмятежнее
          <w:br/>
          Изумрудною волной.
          <w:br/>
          <w:br/>
          Я твоей любовной ласкою
          <w:br/>
          Озарен — и вижу сны.
          <w:br/>
          Но, поверь, считаю сказкою
          <w:br/>
          Небывалый знак весны.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2021-11-11T14:27:33+03:00</dcterms:created>
  <dcterms:modified xsi:type="dcterms:W3CDTF">2021-11-11T14:27:33+03:00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