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должен идти на мученье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мне скажут: «Ты должен идти на мученье» —
          <w:br/>
           С радостным пеньем взойду на последний костер —
          <w:br/>
           Послушный.
          <w:br/>
          <w:br/>
          Если б пришлось навсегда отказаться от пенья,
          <w:br/>
           Молча под нож свой язык я и руки б простер —
          <w:br/>
           Послушный.
          <w:br/>
          <w:br/>
          Если б сказали: «Лишен ты навеки свиданья» —
          <w:br/>
           Вынес бы эту разлуку, любовь укрепив, —
          <w:br/>
           Послушный.
          <w:br/>
          <w:br/>
          Если б мне дали последней измены страданья,
          <w:br/>
           Принял бы в плаваньи долгом и этот пролив —
          <w:br/>
           Послушный.
          <w:br/>
          <w:br/>
          Если ж любви между нами поставят запрет,
          <w:br/>
           Я не поверю запрету и вымолвлю: «Нет».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2022-04-22T21:07:29+03:00</dcterms:created>
  <dcterms:modified xsi:type="dcterms:W3CDTF">2022-04-22T21:07:29+03:00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