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летишь, и мне летится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летишь, и мне летится.
          <w:br/>
           Правлю прямо, курс держа.
          <w:br/>
           Только ты летишь, как птица,
          <w:br/>
           Я — как толстый дирижабль.
          <w:br/>
          <w:br/>
          Не угнаться за тобою,
          <w:br/>
           Не избыть своих границ.
          <w:br/>
           Вот ты движешься с толпою
          <w:br/>
           Легких птиц, бездомных птиц.
          <w:br/>
          <w:br/>
          Мне б сейчас к тебе спуститься:
          <w:br/>
           Вот вам сердце, вот и дом.
          <w:br/>
           Только я — увы!- не птица,
          <w:br/>
           Тут не сесть мне нипочем.
          <w:br/>
          <w:br/>
          И гудят моторы резко.
          <w:br/>
           Я скрываюсь в облаках…
          <w:br/>
           А внизу, свернув на Невский,
          <w:br/>
           Ты летишь на каблуках.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2022-04-22T11:02:27+03:00</dcterms:created>
  <dcterms:modified xsi:type="dcterms:W3CDTF">2022-04-22T11:02:27+03:00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