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меня не любишь, не жалеешь..."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не любишь, не жалеешь,
          <w:br/>
          Разве я немного не красив?
          <w:br/>
          Не смотря в лицо, от страсти млеешь,
          <w:br/>
          Мне на плечи руки опустив.
          <w:br/>
          <w:br/>
          Молодая, с чувственным оскалом,
          <w:br/>
          Я с тобой не нежен и не груб.
          <w:br/>
          Расскажи мне, скольких ты ласкала?
          <w:br/>
          Сколько рук ты помнишь? Сколько губ?
          <w:br/>
          <w:br/>
          Знаю я — они прошли, как тени,
          <w:br/>
          Не коснувшись твоего огня,
          <w:br/>
          Многим ты садилась на колени,
          <w:br/>
          А теперь сидишь вот у меня.
          <w:br/>
          <w:br/>
          Пуст твои полузакрыты очи
          <w:br/>
          И ты думаешь о ком-нибудь другом,
          <w:br/>
          Я ведь сам люблю тебя не очень,
          <w:br/>
          Утопая в дальнем дорогом.
          <w:br/>
          <w:br/>
          Этот пыл не называй судьбою,
          <w:br/>
          Легкодумна вспыльчивая связь,—
          <w:br/>
          Как случайно встретился с тобою,
          <w:br/>
          Улыбнусь, спокойно разойдясь.
          <w:br/>
          <w:br/>
          Да и ты пойдешь своей дорогой
          <w:br/>
          Распылять безрадостные дни,
          <w:br/>
          Только нецелованных не трогай,
          <w:br/>
          Только негоревших не мани.
          <w:br/>
          <w:br/>
          И когда с другим по переулку 
          <w:br/>
          Ты пойдешь, болтая про любовь,
          <w:br/>
          Может быть, я выйду на прогулку,
          <w:br/>
          И с тобою встретимся мы вновь.
          <w:br/>
          <w:br/>
          Отвернув к другому ближе плечи
          <w:br/>
          И немного наклонившись вниз,
          <w:br/>
          Ты мне скажешь тихо: «Добрый вечер...»
          <w:br/>
          Я отвечу: «Добрый вечер, miss».
          <w:br/>
          <w:br/>
          И ничто души не потревожит,
          <w:br/>
          И ничто ее не бросит в дрожь,—
          <w:br/>
          Кто любил, уж тот любить не может,
          <w:br/>
          Кто сгорел, того не подожжешь.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2021-11-10T14:50:23+03:00</dcterms:created>
  <dcterms:modified xsi:type="dcterms:W3CDTF">2021-11-10T14:50:23+03:00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