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не обманешь, призрак бледный..."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обманешь, призрак бледный
          <w:br/>
          Давно испытанных страстей.
          <w:br/>
          Твой вид нестройный, образ бедный
          <w:br/>
          Не поразит души моей.
          <w:br/>
          <w:br/>
          Я знаю дальнее былое,
          <w:br/>
          Но в близком будущем не жду
          <w:br/>
          Волнений страсти. Молодое —
          <w:br/>
          Оно прошло,— я не найду
          <w:br/>
          <w:br/>
          В твоем усталом, но зовущем,
          <w:br/>
          Ненужном призраке — огня.
          <w:br/>
          Ты только замыслом гнетущим
          <w:br/>
          Еще измучаешь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2021-11-11T09:21:34+03:00</dcterms:created>
  <dcterms:modified xsi:type="dcterms:W3CDTF">2021-11-11T09:21:34+03:00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