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помнишь, поникшие 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помнишь: поникшие ивы
          <w:br/>
           Качались над спящим прудом;
          <w:br/>
           Томимы тоской, молчаливы,
          <w:br/>
           С тобой мы сидели вдвоем.
          <w:br/>
          <w:br/>
          В открытые окна глядели
          <w:br/>
           К нам звезды с высоких небес;
          <w:br/>
           Вдали соловьиные трели
          <w:br/>
           Поля оглашали и лес.
          <w:br/>
          <w:br/>
          Ты помнишь — тебе я сказала:
          <w:br/>
           Мы много любили с тобой,
          <w:br/>
           Но светлых часов было мало
          <w:br/>
           Дано нам суровой судьбой.
          <w:br/>
          <w:br/>
          Узнали мы иго неволи,
          <w:br/>
           Всю тяжесть житейских цепей,
          <w:br/>
           Изныло в нас сердце от боли;
          <w:br/>
           Но скрыли мы боль от людей.
          <w:br/>
          <w:br/>
          В святилище наших страданий
          <w:br/>
           Не дали вломиться толпе,-
          <w:br/>
           И молча, без слез и рыданий,
          <w:br/>
           Мы шли по тернистой тропе.
          <w:br/>
          <w:br/>
          Ты помнишь минуту разлуки?
          <w:br/>
           О, кто из нас думал тогда,
          <w:br/>
           Что сердца забудутся муки,
          <w:br/>
           Что рану излечат года,
          <w:br/>
          <w:br/>
          Что страсти былые тревоги,
          <w:br/>
           Все бури поры прожитой,
          <w:br/>
           Мы, встретясь на новой дороге,
          <w:br/>
           Помянем насмешкою злой!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2022-04-21T21:53:32+03:00</dcterms:created>
  <dcterms:modified xsi:type="dcterms:W3CDTF">2022-04-21T21:53:32+03:00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