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помнишь, что было тогда..."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помнишь, что было тогда,
          <w:br/>
          Как всюду ручьи бушевали
          <w:br/>
          И птиц косяками стада
          <w:br/>
          На север, свистя, пролетали.
          <w:br/>
          <w:br/>
          И видели мы средь ветвей,
          <w:br/>
          Еще не укрытых листами,
          <w:br/>
          Как, глазки закрыв, соловей
          <w:br/>
          Блаженствовал в песне над нами.
          <w:br/>
          <w:br/>
          К себе зазывала любовь
          <w:br/>
          И блеском и страстью пахучей,
          <w:br/>
          Не только весельем дубов,
          <w:br/>
          Но счастьем и ивы плакучей.
          <w:br/>
          <w:br/>
          Взгляни же вокруг ты теперь:
          <w:br/>
          Все грустно молчит, умирая,
          <w:br/>
          И настежь раскинута дверь
          <w:br/>
          Из прежнего светлого рая.
          <w:br/>
          <w:br/>
          И новых приветливых звезд,
          <w:br/>
          И новой любовной денницы,
          <w:br/>
          Трудами измучены гнезд,
          <w:br/>
          Взалкали усталые птицы.
          <w:br/>
          <w:br/>
          Не может ничто устоять
          <w:br/>
          Пред этой тоской неизбежной,
          <w:br/>
          И скоро пустынную гладь
          <w:br/>
          Оденет покров белоснежный.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2021-11-10T10:12:49+03:00</dcterms:created>
  <dcterms:modified xsi:type="dcterms:W3CDTF">2021-11-10T10:12:49+03:00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