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проходишь своей дорогою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проходишь своей дорогою,
          <w:br/>
          И руки твоей я не трогаю,
          <w:br/>
          Но тоска во мне — слишком вечная,
          <w:br/>
          Чтоб была ты мне — первой
          <w:br/>
          встречною.
          <w:br/>
          <w:br/>
          Сердце сразу сказало: Милая!
          <w:br/>
          Все тебе наугад — простила я,
          <w:br/>
          Ничего не знав — даже имени!
          <w:br/>
          О, люби меня, о люби меня!
          <w:br/>
          <w:br/>
          Вижу я — по губам извилиной,
          <w:br/>
          По надменности их усиленной,
          <w:br/>
          По тяжелым надбровным выступам:
          <w:br/>
          Это сердце берется — приступом!
          <w:br/>
          <w:br/>
          Платье — шелковым черным
          <w:br/>
          панцирем,
          <w:br/>
          Голос — с чуть хрипотцой цыганскою,
          <w:br/>
          Все в тебе мне до боли нравится —
          <w:br/>
          Даже то, что ты не красавица!
          <w:br/>
          <w:br/>
          Красота, не увянешь за лето.
          <w:br/>
          Не цветок — стебелек из стали ты,
          <w:br/>
          Злее злого, острее острого,
          <w:br/>
          Увезенный — с какого острова?
          <w:br/>
          <w:br/>
          Опахалом чудишь иль тросточкой, —
          <w:br/>
          В каждой жилке и в каждой косточке,
          <w:br/>
          В форме каждого злого пальчика, —
          <w:br/>
          Нежность женщины, дерзость
          <w:br/>
          мальчика.
          <w:br/>
          <w:br/>
          Все усмешки стихом парируя,
          <w:br/>
          Открываю тебе и миру я
          <w:br/>
          Все, что нам в тебе уготовано,
          <w:br/>
          Незнакомка с челом Бетховена!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2022-03-17T19:55:26+03:00</dcterms:created>
  <dcterms:modified xsi:type="dcterms:W3CDTF">2022-03-17T19:55:26+03:00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