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разбила мне сердце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разбила мне сердце, как куклу ребенок,
          <w:br/>
           И права, и горда, и довольна собой!
          <w:br/>
           Резвый смех твой, как прежде, задорен и звонок,
          <w:br/>
           И как ясное небо — твой взгляд голубой.
          <w:br/>
           Но постой, — этот праздник любви и свободы
          <w:br/>
           Скоро тучи душевной грозы омрачат:
          <w:br/>
           За меня отомстят беспощадные годы, —
          <w:br/>
           Беспощадные годы так быстро летят!
          <w:br/>
           Как змея, подползет к тебе старость с клюкою,
          <w:br/>
           Чернь волос серебром перевьет седина,
          <w:br/>
           И проснешься ты вдруг с безысходной тоскою
          <w:br/>
           От минувшего счастья, как будто от сна.
          <w:br/>
           Что вернешь ты тогда из блаженных свиданий,
          <w:br/>
           Из душистых ночей, из чарующих грез?
          <w:br/>
           Кто поможет забыть тебе в неге лобзаний
          <w:br/>
           Горечь старческих дум и мучительных слез?
          <w:br/>
           Чем наполнишь ты дни? Как дерзнешь, не бледнея,.
          <w:br/>
           Наступающей смерти в глаза заглянуть?
          <w:br/>
           Он угас, — обольстительный взгляд твой, Цирцея,
          <w:br/>
           И поблекла твоя сладострастная грудь!
          <w:br/>
           Я же всё сберегу, ничего не растрачу
          <w:br/>
           Из сокровищ любви, схороненных во мне:
          <w:br/>
           Пусть сегодня в тоске как ребенок я плачу, —
          <w:br/>
           Завтра я запою сладкозвучней вдвойне.
          <w:br/>
           Из отрады и горя разбитого чувства,
          <w:br/>
           Сколько в нем ни сияло лучей красоты,
          <w:br/>
           Всё смиренно внесу я в обитель искусства,
          <w:br/>
           Всё в созвучья стихов я вплету, как цветы!
          <w:br/>
           И когда о тебе навсегда позабудут,
          <w:br/>
           Может быть, над твоею могильной плитой
          <w:br/>
           Люди петь мои песни по-прежнему будут,
          <w:br/>
           И любя, и страдая, и плача со мной!..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2022-04-21T21:10:05+03:00</dcterms:created>
  <dcterms:modified xsi:type="dcterms:W3CDTF">2022-04-21T21:10:05+03:00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