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сегодня не властен над завтрашним днем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сегодня не властен над завтрашним днем,
          <w:br/>
           Твои замыслы завтра развеются сном!
          <w:br/>
           Ты сегодня живи, если ты не безумен.
          <w:br/>
           Ты — не вечен, как все в этом мире земном.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2022-04-21T11:33:56+03:00</dcterms:created>
  <dcterms:modified xsi:type="dcterms:W3CDTF">2022-04-21T11:33:56+03:00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