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тронул ветку, ветка зашумела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тронул ветку, ветка зашумела.
          <w:br/>
           Зеленый сон, как молодость, наивен.
          <w:br/>
           Утешить человека может мелочь:
          <w:br/>
           Шум листьев или летом светлый ливень,
          <w:br/>
           Когда, омыт, оплакан и закапан,
          <w:br/>
           Мир ясен — весь в одной повисшей капле,
          <w:br/>
           Когда доносится горячий запах
          <w:br/>
           Цветов, что прежде никогда не пахли.
          <w:br/>
           …Я знаю все — годов проломы, бреши,
          <w:br/>
           Крутых дорог бесчисленные петли.
          <w:br/>
           Нет, человека нелегко утешить!
          <w:br/>
           И все же я скажу про дождь, про ветви.
          <w:br/>
           Мы победим. За нас вся свежесть мира,
          <w:br/>
           Все жилы, все побеги, все подростки,
          <w:br/>
           Все это небо синее — навырост,
          <w:br/>
           Как мальчика веселая матроска,
          <w:br/>
           За нас все звуки, все цвета, все формы,
          <w:br/>
           И дети, что, смеясь, кидают мячик,
          <w:br/>
           И птицы изумительное горло,
          <w:br/>
           И слезы простодушные рыбачек.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2022-04-22T11:06:06+03:00</dcterms:created>
  <dcterms:modified xsi:type="dcterms:W3CDTF">2022-04-22T11:06:06+03:00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