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Тяжкий крест несем мы, братья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Тяжкий крест несем мы, братья,
          <w:br/>
           Мысль убита, рот зажат,
          <w:br/>
           В глубине души проклятья,
          <w:br/>
           Слезы на сердце кипят.
          <w:br/>
          <w:br/>
          Русь под гнетом, Русь болеет;
          <w:br/>
           Гражданин в тоске немой;
          <w:br/>
           Явно плакать он не смеет,
          <w:br/>
           Сын об матери больной!
          <w:br/>
          <w:br/>
          Нет в тебе добра и мира,
          <w:br/>
           Царство скорби и цепей,
          <w:br/>
           Царство взяток и мундира,
          <w:br/>
           Царство палок и плетей.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2022-04-22T14:16:48+03:00</dcterms:created>
  <dcterms:modified xsi:type="dcterms:W3CDTF">2022-04-22T14:16:48+03:00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