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Тёмная, бледно-зеленая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Темная, бледно-зеленая
          <w:br/>
          Детская комнатка.
          <w:br/>
          Нянюшка бродит сонная.
          <w:br/>
          "Спи, мое дитятко".
          <w:br/>
          <w:br/>
          В углу — лампадка зеленая.
          <w:br/>
          От нее — золотые лучики.
          <w:br/>
          Нянюшка над постелькой склоненная…
          <w:br/>
          "Дай заверну твои ноженьки и рученьки".
          <w:br/>
          <w:br/>
          Нянюшка села и задумалась.
          <w:br/>
          Лучики побежали — три лучика.
          <w:br/>
          "Нянюшка, о чем ты задумалась?
          <w:br/>
          Расскажи про святого мученика".
          <w:br/>
          <w:br/>
          Три лучика. Один тоненький…
          <w:br/>
          "Святой мученик, дитятко, преставился…
          <w:br/>
          Закрой глазки, мой мальчик сонненький.
          <w:br/>
          Святой мученик от мученья избавился".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2022-03-18T01:42:34+03:00</dcterms:created>
  <dcterms:modified xsi:type="dcterms:W3CDTF">2022-03-18T01:42:34+03:00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