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У-а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проживал тогда в Швейцарии… Я был очень молод, очень самолюбив — и очень одинок. Мне жилось тяжело — и невесело. Еще ничего не изведав, я уже скучал, унывал и злился. Всё на земле мне казалось ничтожным и пошлым, — и, как это часто случается с очень молодыми людьми, я с тайным злорадством лелеял мысль… о самоубийстве. «Докажу… отомщу…» — думалось мне… Но что доказать? За что мстить? Этого я сам не знал. Во мне просто кровь бродила, как вино в закупоренном сосуде… а мне казалось, что надо дать этому вину вылиться наружу и что пора разбить стесняющий сосуд… Байрон был моим идолом, Манфред моим героем.
          <w:br/>
          <w:br/>
          Однажды вечером я, как Манфред, решился отправиться туда, на темя гор, превыше ледников, далеко от людей, — туда, где нет даже растительной жизни, где громоздятся одни мертвые скалы, где застывает всякий звук, где не слышен даже рев водопадов!
          <w:br/>
          <w:br/>
          Что я намерен был там делать… я не знал… Быть может, покончить с собою?!
          <w:br/>
          <w:br/>
          Я отправился…
          <w:br/>
          <w:br/>
          Шел я долго, сперва по дороге, потом по тропинке, всё выше поднимался… всё выше. Я уже давно миновал последние домики, последние деревья… Камни — одни камни кругом, — резким холодом дышит на меня близкий, но уже невидимый снег, — со всех сторон черными клубами надвигаются ночные тени.
          <w:br/>
          <w:br/>
          Я остановился наконец.
          <w:br/>
          <w:br/>
          Какая страшная тишина!
          <w:br/>
          <w:br/>
          Это царство Смерти.
          <w:br/>
          <w:br/>
          И я здесь один, один живой человек, со всем своим надменным горем, и отчаяньем, и презреньем… Живой, сознательный человек, ушедший от жизни и не желающий жить. Тайный ужас леденил меня — но я воображал себя великим!..
          <w:br/>
          <w:br/>
          Манфред — да и полно!
          <w:br/>
          <w:br/>
          — Один! Я один! — повторял я, — один лицом к лицу со смертью! Уж не пора ли? Да… пора. Прощай, ничтожный мир! Я отталкиваю тебя ногою!
          <w:br/>
          <w:br/>
          И вдруг в этот самый миг долетел до меня странный, не сразу мною понятый, но живой… человеческий звук… Я вздрогнул, прислушался… звук повторился… Да это… это крик младенца, грудного ребенка!.. В этой пустынной, дикой выси, где всякая жизнь, казалось, давно и навсегда замерла, — крик младенца?!!
          <w:br/>
          <w:br/>
          Изумление мое внезапно сменилось другим чувством, чувством задыхающейся радости… И я побежал стремглав, не разбирая дороги, прямо на этот крик, на этот слабый, жалкий — и спасительный крик!
          <w:br/>
          <w:br/>
          Вскоре мелькнул предо мною трепетный огонек. Я побежал еще скорее — и через несколько мгновений увидел низкую хижинку. Сложенные из камней, с придавленными плоскими крышами, такие хижины служат по целым неделям убежищем для альпийских пастухов.
          <w:br/>
          <w:br/>
          Я толкнул полураскрытую дверь — и так и ворвался в хижину, словно смерть по пятам гналась за мною…
          <w:br/>
          <w:br/>
          Прикорнув на скамейке, молодая женщина кормила грудью ребенка… пастух, вероятно ее муж, сидел с нею рядом.
          <w:br/>
          <w:br/>
          Они оба уставились на меня… но я ничего не мог промолвить… я только улыбался и кивал головою…
          <w:br/>
          <w:br/>
          Байрон, Манфред, мечты о самоубийстве, моя гордость и мое величье, куда вы все делись?..
          <w:br/>
          <w:br/>
          Младенец продолжал кричать — и я благословлял и его, и мать его, и ее мужа…
          <w:br/>
          <w:br/>
          О горячий крик человеческой, только что народившейся жизни, ты меня спас, ты меня вылечил!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2022-03-19T05:21:27+03:00</dcterms:created>
  <dcterms:modified xsi:type="dcterms:W3CDTF">2022-03-19T05:21:27+03:00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