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ближних фонарей такой бездумный взгляд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ближних фонарей такой бездумный взгляд,
          <w:br/>
          А дальние нам больше говорят
          <w:br/>
          Своим сияньем, пристальным и грустным,
          <w:br/>
          Чем люди словом, письменным и устным.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2022-03-20T13:05:44+03:00</dcterms:created>
  <dcterms:modified xsi:type="dcterms:W3CDTF">2022-03-20T13:05:44+03:00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