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вод вавилонских, печалью томимы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вод вавилонских, печалью томимы,
          <w:br/>
           В слезах мы сидели, тот день вспоминая,
          <w:br/>
           Как враг разъяренный по стогнам Солима
          <w:br/>
           Бежал, все мечу и огню предавая.
          <w:br/>
           Как дочери наши рыдали! Оне
          <w:br/>
           Рассеяны ныне в чужой стороне…
          <w:br/>
          <w:br/>
          Свободные волны катились спокойно…
          <w:br/>
           «Играйте и пойте!» — враги нам сказали.
          <w:br/>
           Нет, нет! Вавилона сынов недостойно,
          <w:br/>
           Чтоб наши им песни святые звучали;
          <w:br/>
           Рука да отсохнет у тех, кто врагам
          <w:br/>
           На радость ударит хоть раз по струнам!
          <w:br/>
          <w:br/>
          Повесили арфы свои мы на ивы.
          <w:br/>
           Свободное нам завещал песнопенье
          <w:br/>
           Солим, как его совершилось паденье;
          <w:br/>
           Так пусть же те арфы висят молчаливы:
          <w:br/>
           Вовек не сольете со звуками их,
          <w:br/>
           Гонители наши, вы песен своих!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2022-04-22T06:51:06+03:00</dcterms:created>
  <dcterms:modified xsi:type="dcterms:W3CDTF">2022-04-22T06:51:06+03:00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