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нас, у всех наземных жителей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нас, у всех, у всех, у всех,
          <w:br/>
          У всех наземных жителей,
          <w:br/>
          На небе есть — и смех и грех —
          <w:br/>
          Ангелы-хранители.
          <w:br/>
          <w:br/>
          И ты когда, спился и сник,
          <w:br/>
          И если, головой поник,
          <w:br/>
          Бежишь за отпущеньем —
          <w:br/>
          Твой ангел просит в этот миг
          <w:br/>
          У Господа прощенье.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2022-03-17T14:14:36+03:00</dcterms:created>
  <dcterms:modified xsi:type="dcterms:W3CDTF">2022-03-17T14:14:36+03:00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