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Увидав черепки, не топчи черепка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Увидав черепки — не топчи черепка.
          <w:br/>
           Берегись! Это бывших людей черепа.
          <w:br/>
           Чаши лепят из них — а потом разбивают.
          <w:br/>
           Помни, смертный: придет и твоя череда!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2022-04-23T11:18:49+03:00</dcterms:created>
  <dcterms:modified xsi:type="dcterms:W3CDTF">2022-04-23T11:18:49+03:00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