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"Увы! Творец не первых сил!.."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Увы! Творец не первых сил!
          <w:br/>
          На двух статейках утомил
          <w:br/>
          Ты кой-какое дарованье!
          <w:br/>
          Лишенный творческой мечты,
          <w:br/>
          Уже, в жару нездравом, ты
          <w:br/>
          Коверкать стал правописанье!
          <w:br/>
          <w:br/>
          Неаполь возмутил рыбарь,
          <w:br/>
          И, власть прияв, как мудрый царь,
          <w:br/>
          Двенадцать дней он градом правил;
          <w:br/>
          Но что же?- непривычный ум,
          <w:br/>
          Устав от венценосных дум,
          <w:br/>
          Его в тринадцатый оставил.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2021-11-11T04:13:48+03:00</dcterms:created>
  <dcterms:modified xsi:type="dcterms:W3CDTF">2021-11-11T04:13:48+03:00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