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Удавленник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Ужин сняли. Слава богу,
          <w:br/>
          Что собрались как-нибудь.
          <w:br/>
          Ну, присядем на дорогу,
          <w:br/>
          Да и с богом в дальний путь.
          <w:br/>
          <w:br/>
          Вот уж месяц вполовину
          <w:br/>
          Показался, — не поздай;
          <w:br/>
          Только слушай: ты долину
          <w:br/>
          За кладбищем объезжай!
          <w:br/>
          <w:br/>
          Речь давно об ней ведется:
          <w:br/>
          Там удавленник зарыт.
          <w:br/>
          Только полночь — он проснется
          <w:br/>
          И проезжих сторожит.
          <w:br/>
          <w:br/>
          Как огни, у исполина
          <w:br/>
          Светят страшные глаза;
          <w:br/>
          На макушке, как щетина,
          <w:br/>
          Поднялися волоса;
          <w:br/>
          <w:br/>
          С шеей, петлею обвитой,
          <w:br/>
          Как котел он посинел,
          <w:br/>
          Зубы кровию облиты,
          <w:br/>
          И язык окостенел.
          <w:br/>
          <w:br/>
          Самому мне с ним возиться
          <w:br/>
          Довелось лет пять назад;
          <w:br/>
          И теперь — когда, случится,
          <w:br/>
          Вспомнишь ночью — и не рад!
          <w:br/>
          <w:br/>
          Всё ли в путь собрали сыну?
          <w:br/>
          Вот и с богом: поезжай!
          <w:br/>
          Только слушай: ты долину
          <w:br/>
          За кладбищем объезжай.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2022-03-19T07:50:01+03:00</dcterms:created>
  <dcterms:modified xsi:type="dcterms:W3CDTF">2022-03-19T07:50:01+03:00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