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Удавочка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Эй, други, нынче в оба
          <w:br/>
           Смотрите до зари:
          <w:br/>
           Некрашеных три гроба
          <w:br/>
           Недаром припасли,
          <w:br/>
          <w:br/>
          Помучайтесь немножко,
          <w:br/>
           Не спите ночь одну.
          <w:br/>
           Смотрите, как в окошко
          <w:br/>
           Рукой с двора махну.
          <w:br/>
          <w:br/>
          У самого забора
          <w:br/>
           В углу там ждет с листом
          <w:br/>
           Товарищ прокурора
          <w:br/>
           Да батюшка с крестом.
          <w:br/>
          <w:br/>
          И доктор ждет с часами,
          <w:br/>
           Все в сборе — только мать
          <w:br/>
           Не догадались сами
          <w:br/>
           На проводы позвать.
          <w:br/>
          <w:br/>
          Знать, чуяла — день цельный
          <w:br/>
           Просилась у ворот.
          <w:br/>
           Пускай с груди нательный
          <w:br/>
           Отцовский крест возьмет.
          <w:br/>
          <w:br/>
          Да пусть не ищет сына,
          <w:br/>
           Не сыщет, где лежит.
          <w:br/>
           И саван в три аршина,
          <w:br/>
           И гроб без мерки сшит.
          <w:br/>
          <w:br/>
          Эй, ты, палач, казенных
          <w:br/>
           Расходов не жалей:
          <w:br/>
           Намыль для обряженных
          <w:br/>
           Удавочку  жирней!
          <w:br/>
          <w:br/>
          Потом тащи живее
          <w:br/>
           Скамейку из-под ног,
          <w:br/>
           Не то, гляди, у шеи
          <w:br/>
           Сломаешь позвонок.
          <w:br/>
          <w:br/>
          А коль подтянешь ловко,
          <w:br/>
           Так будет и на чай:
          <w:br/>
           По камерам веревку
          <w:br/>
           На счастье распродай.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2022-04-23T07:42:59+03:00</dcterms:created>
  <dcterms:modified xsi:type="dcterms:W3CDTF">2022-04-23T07:42:59+03:00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