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не за мной ли дело стало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 за мной ли дело стало?
          <w:br/>
           Не мне ль пробьет отбой? И с жизненной бразды
          <w:br/>
           Не мне ль придется снесть шалаш мой и орало
          <w:br/>
           И хладным сном заснуть до утренней звезды?
          <w:br/>
          <w:br/>
          Пока живется нам, всё мним: еще когда-то
          <w:br/>
           Нам отмежует смерть урочный наш рубеж;
          <w:br/>
           Пусть смерть разит других, но наше место свято,
          <w:br/>
           Но жизни нашей цвет еще богат и свеж.
          <w:br/>
          <w:br/>
          За чудным призраком, который всё нас манит
          <w:br/>
           И многое еще сулит нам впереди,
          <w:br/>
           Бежим мы — и глаза надежда нам туманит,
          <w:br/>
           И ненасытный пыл горит у нас в груди.
          <w:br/>
          <w:br/>
          Но вот ударит час, час страшный пробужденья;
          <w:br/>
           Прозревшие глаза луч истины язвит,
          <w:br/>
           И призрак — где ж его и блеск, и обольщенья? —
          <w:br/>
           Он, вдруг окостенев, как вкопанный стоит,
          <w:br/>
          <w:br/>
          С закрытого лица подъемлет он забрало —
          <w:br/>
           И видим мы не жизнь, а смерть перед собой.
          <w:br/>
           Уж не за мной ли дело стало?
          <w:br/>
           Теперь не мне ль пробьет отбой?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2022-04-22T19:30:22+03:00</dcterms:created>
  <dcterms:modified xsi:type="dcterms:W3CDTF">2022-04-22T19:30:22+03:00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