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давно иду я, утомленный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давно иду я, утомленный;
          <w:br/>
           И на небе уж солнце высоко;
          <w:br/>
           А негде отдохнуть в степи сожженной,
          <w:br/>
           И все еще до цели далеко.
          <w:br/>
          <w:br/>
          Объятая безмолвием и ленью,
          <w:br/>
           Кругом пустыня скучная лежит…
          <w:br/>
           Хоть ветер бы пахнул! Летучей тенью
          <w:br/>
           И облако на миг не освежит…
          <w:br/>
          <w:br/>
          Вперед, вперед! За степью безотрадной
          <w:br/>
           Зеленый сад, я знаю, ждет меня;
          <w:br/>
           Там я в тени душистой и прохладной
          <w:br/>
           Найду приют от пламенного дня;
          <w:br/>
          <w:br/>
          Там жизнию я наслаждаться буду,
          <w:br/>
           Беседуя с природою живой;
          <w:br/>
           И отдохну, и навсегда забуду
          <w:br/>
           Тоску пути, лежащего за мной…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2022-04-24T01:19:32+03:00</dcterms:created>
  <dcterms:modified xsi:type="dcterms:W3CDTF">2022-04-24T01:19:32+03:00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