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 заря румянила восток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заря румянила восток,
          <w:br/>
           А свет звезды, что немила Юноне,
          <w:br/>
           Еще сиял на бледном небосклоне
          <w:br/>
           Над полюсом, прекрасен и далек;
          <w:br/>
          <w:br/>
          Уже старушка вздула огонек
          <w:br/>
           И села прясть, согрев над ним ладони,
          <w:br/>
           И, помня о неписаном законе,
          <w:br/>
           Любовники прощались — вышел срок,
          <w:br/>
          <w:br/>
          Когда моя надежда, увядая,
          <w:br/>
           Не прежнею пришла ко мне дорогой,
          <w:br/>
           Размытой болью и закрытой сном,
          <w:br/>
          <w:br/>
          И как бы молвила, едва живая:
          <w:br/>
           «Не падай духом, не смотри с тревогой.
          <w:br/>
           Твой взор еще увидит жизнь в моем».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2022-04-22T19:09:24+03:00</dcterms:created>
  <dcterms:modified xsi:type="dcterms:W3CDTF">2022-04-22T19:09:24+03:00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