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Улитка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Дождик лил как из ведра.
          <w:br/>
          Я открыл калитку
          <w:br/>
          И увидел средь двора
          <w:br/>
          Глупую Улитку.
          <w:br/>
          Говорю ей: — Посмотри
          <w:br/>
          Ты ведь мокнешь в луже…
          <w:br/>
          А она мне изнутри:
          <w:br/>
          — Это ведь снаружи!
          <w:br/>
          А внутри меня весна,
          <w:br/>
          День стоит чудесный! —
          <w:br/>
          Отвечала мне она
          <w:br/>
          Из скорлупки тесной.
          <w:br/>
          Говорю: — Повсюду мрак
          <w:br/>
          Не спастись от стужи! —
          <w:br/>
          А она в ответ: — Пустяк.
          <w:br/>
          Это ведь снаружи!
          <w:br/>
          А внутри меня уют:
          <w:br/>
          Расцветают розы,
          <w:br/>
          Птицы дивные поют
          <w:br/>
          И блестят стрекозы!
          <w:br/>
          — Что ж, сиди сама с собой
          <w:br/>
          Я сказал с улыбкой
          <w:br/>
          И простился со смешной
          <w:br/>
          Глупенькой Улиткой…
          <w:br/>
          Дождь закончился давно.
          <w:br/>
          Солнце — на полмира…
          <w:br/>
          А внутри меня темно,
          <w:br/>
          Холодно и сыро.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2022-03-18T03:41:23+03:00</dcterms:created>
  <dcterms:modified xsi:type="dcterms:W3CDTF">2022-03-18T03:41:23+03:00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