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Улица, улица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Улица, улица…
          <w:br/>
          Тени беззвучно спешащих
          <w:br/>
          Тело продать,
          <w:br/>
          И забвенье купить,
          <w:br/>
          И опять погрузиться
          <w:br/>
          В сонное озеро города — зимнего холода…
          <w:br/>
          Спите. Забудьте слова лучезарных.
          <w:br/>
          О, если б не было в окнах
          <w:br/>
          Светов мерцающих!
          <w:br/>
          Штор и пунцовых цветочков!
          <w:br/>
          Лиц, наклоненных над скудной работой!
          <w:br/>
          Всё тихо.
          <w:br/>
          Луна поднялась.
          <w:br/>
          И облачных перьев ряды
          <w:br/>
          Разбежались далёко.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2022-03-18T01:38:43+03:00</dcterms:created>
  <dcterms:modified xsi:type="dcterms:W3CDTF">2022-03-18T01:38:43+03:00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