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Улица Сакко и Ванцетти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помнишь, как наш город бушевал,
          <w:br/>
          Как мы собрались в школе на рассвете,
          <w:br/>
          Когда их суд в Бостоне убивал —
          <w:br/>
          Антифашистов Сакко и Ванцетти;
          <w:br/>
          Как всем фашистам отомстить за них
          <w:br/>
          Мы мертвым слово пионеров дали
          <w:br/>
          И в городе своем и в ста других
          <w:br/>
          Их именами улицы назвали.
          <w:br/>
          Давным-давно в приволжском городке
          <w:br/>
          Табличку стерло, буквы откололо,
          <w:br/>
          Стоит все так же там, на уголке,
          <w:br/>
          На Сакко и Ванцетти наша школа.
          <w:br/>
          Но бывшие ее ученики
          <w:br/>
          В Берлине, на разбитом в пыль вокзале,
          <w:br/>
          Не долго адрес школы вспоминали,
          <w:br/>
          Углом сложили дымные листки
          <w:br/>
          И «Сакко и Ванцетти» надписали.
          <w:br/>
          Имперской канцелярии огнем
          <w:br/>
          Недаром мы тот адрес освещали;
          <w:br/>
          Два итальянских слова… Русский дом…
          <w:br/>
          Нет, судьи из Америки едва ли
          <w:br/>
          Дождутся, чтоб мы в городке своем
          <w:br/>
          Ту улицу переименовали!
          <w:br/>
          ……………………………………………..
          <w:br/>
          Я вспомнил об этом в Италии,
          <w:br/>
          Когда, высоко над горами,
          <w:br/>
          Мы ночью над ней пролетали,
          <w:br/>
          Над первых восстаний кострами.
          <w:br/>
          Будь живы они, по примете,
          <w:br/>
          Повсюду, где зарева занялись,
          <w:br/>
          Мы знали б, что Сакко с Ванцетти
          <w:br/>
          Там в скалах уже партизанили!
          <w:br/>
          И снова я вспомнил про это,
          <w:br/>
          Узнав в полумертвом Берлине,
          <w:br/>
          Что ночью в Италии где-то
          <w:br/>
          Народом казнен Муссолини.
          <w:br/>
          Когда б они жили на свете,
          <w:br/>
          Всегда впереди, где опасней,
          <w:br/>
          Наверно бы Сакко с Ванцетти
          <w:br/>
          Его изловили для казни!
          <w:br/>
          Я вспомнил об этом сегодня,
          <w:br/>
          Когда в итальянской палате
          <w:br/>
          Христьянский убийца и сводник
          <w:br/>
          Стрелял в коммуниста Тольятти.
          <w:br/>
          Нет, черному делу б не сбыться,
          <w:br/>
          Будь там он в мгновения эти —
          <w:br/>
          Наверно под локоть убийцу
          <w:br/>
          Толкнул бы товарищ Ванцетти!
          <w:br/>
          Предвидя живое их мужество,
          <w:br/>
          Я в мертвых ошибся едва ли, —
          <w:br/>
          Ведь их, перед будущим в ужасе,
          <w:br/>
          Назад двадцать лет убивали!
          <w:br/>
          Ведь их для того и покруче
          <w:br/>
          В Бостоне судили заранее,
          <w:br/>
          Чтоб сами когда-нибудь дуче
          <w:br/>
          Они не судили в Милане.
          <w:br/>
          И на электрическом стуле
          <w:br/>
          Затем их как раз и казнили,
          <w:br/>
          Чтоб, будь они живы, от пули
          <w:br/>
          Тольятти не заслонили.
          <w:br/>
          У нас, коммунистов, хорошая память
          <w:br/>
          На все, что творится на свете;
          <w:br/>
          Напрасно убийца надеяться станет
          <w:br/>
          За давностью быть не в ответе…
          <w:br/>
          И сами еще мы здоровия стойкого,
          <w:br/>
          И в школу идут по утрам наши дети
          <w:br/>
          По улице Кирова,
          <w:br/>
          Улице Войкова,
          <w:br/>
          По улице Сакко — Ванцетти.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2022-03-20T04:55:53+03:00</dcterms:created>
  <dcterms:modified xsi:type="dcterms:W3CDTF">2022-03-20T04:55:53+03:00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