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"Умирая, не скажу: была.."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Умирая, не скажу: была.
          <w:br/>
          И не жаль, и не ищу виновных.
          <w:br/>
          Есть на свете поважней дела
          <w:br/>
          Страстных бурь и подвигов любовных.
          <w:br/>
          <w:br/>
          Ты - крылом стучавший в эту грудь,
          <w:br/>
          Молодой виновник вдохновенья -
          <w:br/>
          Я тебе повелеваю: - будь!
          <w:br/>
          Я - не выйду из повиновенья.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2025-04-22T05:04:00+03:00</dcterms:created>
  <dcterms:modified xsi:type="dcterms:W3CDTF">2025-04-22T05:04:00+03:00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