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Уродился я, бедный недоносок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Уродился я, бедный недоносок,
          <w:br/>
          С глупых лет брожу я сиротою;
          <w:br/>
          Недорослем меня бедного женили;
          <w:br/>
          Новая семья не полюбила;
          <w:br/>
          Сударыня жена не приласкала.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2022-03-17T12:45:52+03:00</dcterms:created>
  <dcterms:modified xsi:type="dcterms:W3CDTF">2022-03-17T12:45:52+03:00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