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Услада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был рабом земных сует:
          <w:br/>
           Ругались надо мной ползущие заботы;
          <w:br/>
           Как узник, отданный к смиренью в дом работы,
          <w:br/>
           Я с жизнью ссорился и не глядел на свет,
          <w:br/>
           С водой и с воздухом глотая горе!..
          <w:br/>
           Я был как ветвь, поверженная в море,
          <w:br/>
           Кружился я в грозе изгибистых валов;
          <w:br/>
           Но бог послал отрадные мне чувства
          <w:br/>
           И мерность звонкую стихов.
          <w:br/>
           С тех пор я стал земных смятений выше —
          <w:br/>
           И слаще я дышу… и в сердце стало тише!..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2022-04-21T20:46:32+03:00</dcterms:created>
  <dcterms:modified xsi:type="dcterms:W3CDTF">2022-04-21T20:46:32+03:00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