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Условности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голый король был смешон всегда
          <w:br/>
          Затем лишь, что нормою были наряды.
          <w:br/>
          А будь нашей нормою нагота -
          <w:br/>
          Одежды смешили бы до упаду.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2021-11-10T09:53:48+03:00</dcterms:created>
  <dcterms:modified xsi:type="dcterms:W3CDTF">2021-11-10T09:53:48+03:00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