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Успокоительной прохладой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Успокоительной прохладой
          <w:br/>
           Уж веют быстрые года.
          <w:br/>
           Теперь, душа, чего нам надо?
          <w:br/>
           Зачем же бьешься, как всегда?
          <w:br/>
          <w:br/>
          Куда летят твои желанья?
          <w:br/>
           Что знаешь, что забыла ты?
          <w:br/>
           Зовут тебя воспоминанья
          <w:br/>
           Иль новые влекут мечты?
          <w:br/>
          <w:br/>
          На зелень пажитей небесных
          <w:br/>
           Смотрю сквозь льдистое стекло.
          <w:br/>
           Нечаянностей нет прелестных,
          <w:br/>
           К которым некогда влекло.
          <w:br/>
          <w:br/>
          О солнце, ты ведь не устало…
          <w:br/>
           Подольше свет на землю лей.
          <w:br/>
           Как пламя прежде клокотало!
          <w:br/>
           Теперь ровнее и теплей.
          <w:br/>
          <w:br/>
          Тепло волнами подымаясь,
          <w:br/>
           Так радостно крылит мне грудь
          <w:br/>
           Что, благодарно удивляясь,
          <w:br/>
           Боюсь на грудь свою взглянуть.
          <w:br/>
          <w:br/>
          Все кажется, что вот наружу
          <w:br/>
           Воочию зардеет ток,
          <w:br/>
           Как рдеет в утреннюю стужу
          <w:br/>
           Зимою русскою восток.
          <w:br/>
          <w:br/>
          Еще волна, еще румянец…
          <w:br/>
           Раскройся, грудь! Сияй, сияй!
          <w:br/>
           О, теплых роз святой багрянец,
          <w:br/>
           Спокойный и тревожный рай!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2022-04-26T19:30:50+03:00</dcterms:created>
  <dcterms:modified xsi:type="dcterms:W3CDTF">2022-04-26T19:30:50+03:00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