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Устать в заботе каждодневной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Устать в заботе каждодневной
          <w:br/>
           И всё ж не знать, как завтра быть, —
          <w:br/>
           Трудней всё и труднее жить,
          <w:br/>
           Уехать бы назад в деревню…
          <w:br/>
          <w:br/>
          Никак тут не привыкнешь к людям,
          <w:br/>
           А рад привыкнуть, рад бы, рад…
          <w:br/>
           А хлеб уж как-нибудь добудем:
          <w:br/>
           Живут же вон отец и брат!..
          <w:br/>
          <w:br/>
          Привыкнешь тут без горя плакать,
          <w:br/>
           Без неудач искать крючок.
          <w:br/>
           Вот только жив ли рог, собака
          <w:br/>
           Да есть ли за трубой сверчок…
          <w:br/>
          <w:br/>
          В людях, а стал сам нелюдимый
          <w:br/>
           И непохожий на себя…
          <w:br/>
           Идёшь — и все проходят мимо
          <w:br/>
           Так — без любви и не любя…
          <w:br/>
          <w:br/>
          Иной вдруг обернётся гневно
          <w:br/>
           И так тебе посмотрит вслед,
          <w:br/>
           Что помнить будешь много лет:
          <w:br/>
           Уехать бы назад в деревню!..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2022-04-22T07:14:33+03:00</dcterms:created>
  <dcterms:modified xsi:type="dcterms:W3CDTF">2022-04-22T07:14:33+03:00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