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Устрицы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замороженные льдом,
          <w:br/>
          Вы, под олуненным лимоном,
          <w:br/>
          Своим муарным перезвоном
          <w:br/>
          Заполонившие мой дом,
          <w:br/>
          Зеленоустрицы, чей писк
          <w:br/>
          И моря влажно-сольный запах, —
          <w:br/>
          В оттенках всевозможных самых —
          <w:br/>
          Вы, что воздвигли обелиск
          <w:br/>
          Из ваших раковин, — мой взор,
          <w:br/>
          Взор вкуса моего обнищен:
          <w:br/>
          Он больше вами не насыщен, —
          <w:br/>
          Во рту растаял ваш узор…
          <w:br/>
          Припоминаю вас с трудом,
          <w:br/>
          Готовый перерезать вены,
          <w:br/>
          О, с лунным запахом вервэны,
          <w:br/>
          Вы, замороженные льдом!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2022-03-22T13:18:58+03:00</dcterms:created>
  <dcterms:modified xsi:type="dcterms:W3CDTF">2022-03-22T13:18:58+03:00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