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Уступи мне, скворец, уголок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Уступи мне, скворец, уголок,<w:br/>Посели меня в старом скворешнике.<w:br/>Отдаю тебе душу в залог<w:br/>За твои голубые подснежники.<w:br/><w:br/>И свистит и бормочет весна.<w:br/>По колено затоплены тополи.<w:br/>Пробуждаются клены от сна,<w:br/>Чтоб, как бабочки, листья захлопали.<w:br/><w:br/>И такой на полях кавардак,<w:br/>И такая ручьев околесица,<w:br/>Что попробуй, покинув чердак,<w:br/>Сломя голову в рощу не броситься!<w:br/><w:br/>Начинай серенаду, скворец!<w:br/>Сквозь литавры и бубны истории<w:br/>Ты — наш первый весенний певец<w:br/>Из березовой консерватории.<w:br/><w:br/>Открывай представленье, свистун!<w:br/>Запрокинься головкою розовой,<w:br/>Разрывая сияние струн<w:br/>В самом горле у рощи березовой.<w:br/><w:br/>Я и сам бы стараться горазд,<w:br/>Да шепнула мне бабочка-странница:<w:br/>&laquo;Кто бывает весною горласт,<w:br/>Тот без голоса к лету останется&raquo;.<w:br/><w:br/>А весна хороша, хороша!<w:br/>Охватило всю душу сиренями.<w:br/>Поднимай же скворешню, душа,<w:br/>Над твоими садами весенними.<w:br/><w:br/>Поселись на высоком шесте,<w:br/>Полыхая по небу восторгами,<w:br/>Прилепись паутинкой к звезде<w:br/>Вместе с птичьими скороговорками.<w:br/><w:br/>Повернись к мирозданью лицом,<w:br/>Голубые подснежники чествуя,<w:br/>С потерявшим сознанье скворцом<w:br/>По весенним полям путешествуя.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2021-11-11T00:52:34+03:00</dcterms:created>
  <dcterms:modified xsi:type="dcterms:W3CDTF">2021-11-11T00:52:34+03:00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