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Утопленники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Лишь только там, на западе, в тумане,
          <w:br/>
          Утонет свет поблекнувшего дня,
          <w:br/>
          Мои мечты, как мертвые в Бретани,
          <w:br/>
          Неумолимо бродят вкруг меня.
          <w:br/>
          Надежды, осужденные заране,
          <w:br/>
          Признания, умершие — стеня,
          <w:br/>
          Утопленники в темном Океане,
          <w:br/>
          Погибшие навек из-за меня.
          <w:br/>
          Они хотят, в забвение обиды,
          <w:br/>
          Молитв заупокойной панихиды.
          <w:br/>
          Моих молитв, о, Боже, не отринь! —
          <w:br/>
          Ушли. Любовь! Лишь ты уйти не хочешь!
          <w:br/>
          Ты медлишь? Угрожаешь мне? Пророчишь?
          <w:br/>
          Будь проклята! Будь проклята! Аминь!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2022-03-25T09:55:48+03:00</dcterms:created>
  <dcterms:modified xsi:type="dcterms:W3CDTF">2022-03-25T09:55:48+03:00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